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38" w:rsidRPr="00C66ED9" w:rsidRDefault="00153D38" w:rsidP="00153D38">
      <w:pPr>
        <w:pStyle w:val="Sandra"/>
        <w:jc w:val="center"/>
        <w:rPr>
          <w:b/>
          <w:szCs w:val="24"/>
        </w:rPr>
      </w:pPr>
      <w:r w:rsidRPr="00C66ED9">
        <w:rPr>
          <w:b/>
          <w:szCs w:val="24"/>
        </w:rPr>
        <w:t>I INCONTRO GENITORI</w:t>
      </w:r>
    </w:p>
    <w:p w:rsidR="00153D38" w:rsidRPr="00C66ED9" w:rsidRDefault="00153D38" w:rsidP="00153D38">
      <w:pPr>
        <w:pStyle w:val="Sandra"/>
        <w:jc w:val="center"/>
        <w:rPr>
          <w:b/>
          <w:szCs w:val="24"/>
        </w:rPr>
      </w:pPr>
      <w:r w:rsidRPr="00C66ED9">
        <w:rPr>
          <w:b/>
          <w:szCs w:val="24"/>
        </w:rPr>
        <w:t>«</w:t>
      </w:r>
      <w:r w:rsidR="002949F8">
        <w:rPr>
          <w:b/>
          <w:szCs w:val="24"/>
        </w:rPr>
        <w:t>Dalla Parola: chiamati ad educare alla fede</w:t>
      </w:r>
      <w:r w:rsidRPr="00C66ED9">
        <w:rPr>
          <w:b/>
          <w:szCs w:val="24"/>
        </w:rPr>
        <w:t>»</w:t>
      </w:r>
    </w:p>
    <w:p w:rsidR="00153D38" w:rsidRDefault="00153D38" w:rsidP="00153D38">
      <w:pPr>
        <w:pStyle w:val="Sandra"/>
        <w:jc w:val="center"/>
      </w:pPr>
    </w:p>
    <w:p w:rsidR="00153D38" w:rsidRDefault="00153D38" w:rsidP="00153D38">
      <w:pPr>
        <w:pStyle w:val="Sandra"/>
        <w:jc w:val="center"/>
      </w:pPr>
    </w:p>
    <w:p w:rsidR="00153D38" w:rsidRPr="00C66ED9" w:rsidRDefault="00E0621E" w:rsidP="00153D38">
      <w:pPr>
        <w:pStyle w:val="Sandra"/>
        <w:numPr>
          <w:ilvl w:val="0"/>
          <w:numId w:val="1"/>
        </w:numPr>
        <w:rPr>
          <w:sz w:val="22"/>
        </w:rPr>
      </w:pPr>
      <w:r>
        <w:rPr>
          <w:sz w:val="22"/>
        </w:rPr>
        <w:t>ACCOGLIENZA:</w:t>
      </w:r>
    </w:p>
    <w:p w:rsidR="00153D38" w:rsidRPr="00C66ED9" w:rsidRDefault="00153D38" w:rsidP="00E0621E">
      <w:pPr>
        <w:pStyle w:val="Sandra"/>
        <w:ind w:left="360"/>
        <w:rPr>
          <w:sz w:val="22"/>
        </w:rPr>
      </w:pPr>
      <w:r w:rsidRPr="00C66ED9">
        <w:rPr>
          <w:sz w:val="22"/>
        </w:rPr>
        <w:t>- tema (</w:t>
      </w:r>
      <w:proofErr w:type="spellStart"/>
      <w:r w:rsidRPr="00C66ED9">
        <w:rPr>
          <w:sz w:val="22"/>
        </w:rPr>
        <w:t>slaid</w:t>
      </w:r>
      <w:proofErr w:type="spellEnd"/>
      <w:r w:rsidRPr="00C66ED9">
        <w:rPr>
          <w:sz w:val="22"/>
        </w:rPr>
        <w:t xml:space="preserve"> 1) / musica sottofondo / accoglienza alla porta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</w:p>
    <w:p w:rsidR="00153D38" w:rsidRPr="00C66ED9" w:rsidRDefault="00153D38" w:rsidP="00153D38">
      <w:pPr>
        <w:pStyle w:val="Sandra"/>
        <w:numPr>
          <w:ilvl w:val="0"/>
          <w:numId w:val="1"/>
        </w:numPr>
        <w:rPr>
          <w:sz w:val="22"/>
        </w:rPr>
      </w:pPr>
      <w:r w:rsidRPr="00C66ED9">
        <w:rPr>
          <w:sz w:val="22"/>
        </w:rPr>
        <w:t>MOMENTO INTRODUTTIVO: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 xml:space="preserve">- saluto </w:t>
      </w:r>
      <w:r w:rsidR="00785B90">
        <w:rPr>
          <w:sz w:val="22"/>
        </w:rPr>
        <w:t>del parroco o del coordinatore della catechesi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motivazione dell’incontro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breve presentazione del cammino per i genitori (</w:t>
      </w:r>
      <w:proofErr w:type="spellStart"/>
      <w:r w:rsidRPr="00C66ED9">
        <w:rPr>
          <w:sz w:val="22"/>
        </w:rPr>
        <w:t>slaid</w:t>
      </w:r>
      <w:proofErr w:type="spellEnd"/>
      <w:r w:rsidRPr="00C66ED9">
        <w:rPr>
          <w:sz w:val="22"/>
        </w:rPr>
        <w:t xml:space="preserve"> 2 con i diversi appuntamenti)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introduzione all’incontro:</w:t>
      </w:r>
    </w:p>
    <w:p w:rsidR="00153D38" w:rsidRPr="00C66ED9" w:rsidRDefault="00153D38" w:rsidP="00153D38">
      <w:pPr>
        <w:pStyle w:val="Sandra"/>
        <w:numPr>
          <w:ilvl w:val="0"/>
          <w:numId w:val="2"/>
        </w:numPr>
        <w:rPr>
          <w:i/>
          <w:sz w:val="22"/>
        </w:rPr>
      </w:pPr>
      <w:r w:rsidRPr="00C66ED9">
        <w:rPr>
          <w:i/>
          <w:sz w:val="22"/>
        </w:rPr>
        <w:t>voi siete qui perché … avete deciso di iscrivere i vostri figli al catechismo (i motivi di questa scelta possono essere diversi …)</w:t>
      </w:r>
    </w:p>
    <w:p w:rsidR="00153D38" w:rsidRPr="00C66ED9" w:rsidRDefault="00153D38" w:rsidP="00153D38">
      <w:pPr>
        <w:pStyle w:val="Sandra"/>
        <w:numPr>
          <w:ilvl w:val="0"/>
          <w:numId w:val="2"/>
        </w:numPr>
        <w:rPr>
          <w:i/>
          <w:sz w:val="22"/>
        </w:rPr>
      </w:pPr>
      <w:r w:rsidRPr="00C66ED9">
        <w:rPr>
          <w:i/>
          <w:sz w:val="22"/>
        </w:rPr>
        <w:t>è un cammino da fare insieme … che richiede coinvolgimento personale, oltre che assunzione di responsabilità</w:t>
      </w:r>
    </w:p>
    <w:p w:rsidR="00153D38" w:rsidRPr="00C66ED9" w:rsidRDefault="00153D38" w:rsidP="00153D38">
      <w:pPr>
        <w:pStyle w:val="Sandra"/>
        <w:numPr>
          <w:ilvl w:val="0"/>
          <w:numId w:val="2"/>
        </w:numPr>
        <w:rPr>
          <w:i/>
          <w:sz w:val="22"/>
        </w:rPr>
      </w:pPr>
      <w:r w:rsidRPr="00C66ED9">
        <w:rPr>
          <w:i/>
          <w:sz w:val="22"/>
        </w:rPr>
        <w:t>può diventare occasione preziosa anche per voi, per riscoprire e approfondire la vostra fede</w:t>
      </w:r>
    </w:p>
    <w:p w:rsidR="00153D38" w:rsidRPr="00C66ED9" w:rsidRDefault="00153D38" w:rsidP="00153D38">
      <w:pPr>
        <w:pStyle w:val="Sandra"/>
        <w:numPr>
          <w:ilvl w:val="0"/>
          <w:numId w:val="2"/>
        </w:numPr>
        <w:rPr>
          <w:i/>
          <w:sz w:val="22"/>
        </w:rPr>
      </w:pPr>
      <w:r w:rsidRPr="00C66ED9">
        <w:rPr>
          <w:i/>
          <w:sz w:val="22"/>
        </w:rPr>
        <w:t xml:space="preserve">la scheda di iscrizione </w:t>
      </w:r>
      <w:r w:rsidRPr="00C66ED9">
        <w:rPr>
          <w:sz w:val="22"/>
        </w:rPr>
        <w:t>(</w:t>
      </w:r>
      <w:proofErr w:type="spellStart"/>
      <w:r w:rsidRPr="00C66ED9">
        <w:rPr>
          <w:sz w:val="22"/>
        </w:rPr>
        <w:t>slaid</w:t>
      </w:r>
      <w:proofErr w:type="spellEnd"/>
      <w:r w:rsidRPr="00C66ED9">
        <w:rPr>
          <w:sz w:val="22"/>
        </w:rPr>
        <w:t xml:space="preserve"> 3)</w:t>
      </w:r>
      <w:r w:rsidRPr="00C66ED9">
        <w:rPr>
          <w:i/>
          <w:sz w:val="22"/>
        </w:rPr>
        <w:t xml:space="preserve"> vi richiamava alla responsabilità del vostro essere i primi educatori alla fede dei vostri figli …</w:t>
      </w:r>
    </w:p>
    <w:p w:rsidR="00153D38" w:rsidRPr="00C66ED9" w:rsidRDefault="00153D38" w:rsidP="00153D38">
      <w:pPr>
        <w:pStyle w:val="Sandra"/>
        <w:ind w:left="1425"/>
        <w:rPr>
          <w:i/>
          <w:sz w:val="22"/>
        </w:rPr>
      </w:pPr>
    </w:p>
    <w:p w:rsidR="00192685" w:rsidRPr="00C66ED9" w:rsidRDefault="00153D38" w:rsidP="00153D38">
      <w:pPr>
        <w:pStyle w:val="Sandra"/>
        <w:numPr>
          <w:ilvl w:val="0"/>
          <w:numId w:val="1"/>
        </w:numPr>
        <w:rPr>
          <w:sz w:val="22"/>
        </w:rPr>
      </w:pPr>
      <w:r w:rsidRPr="00C66ED9">
        <w:rPr>
          <w:sz w:val="22"/>
        </w:rPr>
        <w:t>FASE PROIETTIVA</w:t>
      </w:r>
    </w:p>
    <w:p w:rsidR="00153D38" w:rsidRPr="00C66ED9" w:rsidRDefault="00192685" w:rsidP="00192685">
      <w:pPr>
        <w:pStyle w:val="Sandra"/>
        <w:ind w:left="360"/>
        <w:rPr>
          <w:sz w:val="22"/>
        </w:rPr>
      </w:pPr>
      <w:r w:rsidRPr="00C66ED9">
        <w:rPr>
          <w:sz w:val="22"/>
        </w:rPr>
        <w:t>(per prendere consapevolezza delle proprie convinzioni, del proprio vissuto …)</w:t>
      </w:r>
      <w:r w:rsidR="00153D38" w:rsidRPr="00C66ED9">
        <w:rPr>
          <w:sz w:val="22"/>
        </w:rPr>
        <w:t xml:space="preserve">: </w:t>
      </w:r>
    </w:p>
    <w:p w:rsidR="00192685" w:rsidRPr="00C66ED9" w:rsidRDefault="00192685" w:rsidP="00192685">
      <w:pPr>
        <w:pStyle w:val="Sandra"/>
        <w:ind w:left="360"/>
        <w:rPr>
          <w:sz w:val="22"/>
        </w:rPr>
      </w:pPr>
    </w:p>
    <w:p w:rsidR="00153D38" w:rsidRPr="00C66ED9" w:rsidRDefault="00153D38" w:rsidP="00153D38">
      <w:pPr>
        <w:pStyle w:val="Sandra"/>
        <w:ind w:left="360"/>
        <w:rPr>
          <w:i/>
          <w:sz w:val="22"/>
        </w:rPr>
      </w:pPr>
      <w:r w:rsidRPr="00C66ED9">
        <w:rPr>
          <w:i/>
          <w:sz w:val="22"/>
        </w:rPr>
        <w:t>Alcune provocazioni che ci aiutano a collegare quanto andiamo dicendo con la nostra vita:</w:t>
      </w:r>
    </w:p>
    <w:p w:rsidR="00153D38" w:rsidRPr="00C66ED9" w:rsidRDefault="00153D38" w:rsidP="00153D38">
      <w:pPr>
        <w:pStyle w:val="Sandra"/>
        <w:ind w:left="360"/>
        <w:rPr>
          <w:i/>
          <w:sz w:val="22"/>
        </w:rPr>
      </w:pPr>
      <w:r w:rsidRPr="00C66ED9">
        <w:rPr>
          <w:i/>
          <w:sz w:val="22"/>
        </w:rPr>
        <w:t>(diamoci qualche minuto per rispondere personalmente e poi comunicate al coniuge o al vicino quello che desiderate condividere)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(</w:t>
      </w:r>
      <w:proofErr w:type="spellStart"/>
      <w:r w:rsidRPr="00C66ED9">
        <w:rPr>
          <w:sz w:val="22"/>
        </w:rPr>
        <w:t>slaid</w:t>
      </w:r>
      <w:proofErr w:type="spellEnd"/>
      <w:r w:rsidRPr="00C66ED9">
        <w:rPr>
          <w:sz w:val="22"/>
        </w:rPr>
        <w:t xml:space="preserve"> 4) ripensando ai vostri genitori (pur consapevoli dei limiti di ogni tentativo umano), che cosa ritenete di aver ricevuto da loro? O che cosa vorreste aver ricevuto?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(</w:t>
      </w:r>
      <w:proofErr w:type="spellStart"/>
      <w:r w:rsidRPr="00C66ED9">
        <w:rPr>
          <w:sz w:val="22"/>
        </w:rPr>
        <w:t>slaid</w:t>
      </w:r>
      <w:proofErr w:type="spellEnd"/>
      <w:r w:rsidRPr="00C66ED9">
        <w:rPr>
          <w:sz w:val="22"/>
        </w:rPr>
        <w:t xml:space="preserve"> 5) che cosa augurate a vostro figlio?</w:t>
      </w:r>
    </w:p>
    <w:p w:rsidR="00153D38" w:rsidRPr="00C66ED9" w:rsidRDefault="00153D38" w:rsidP="00153D38">
      <w:pPr>
        <w:pStyle w:val="Sandra"/>
        <w:ind w:left="360"/>
        <w:rPr>
          <w:color w:val="7F7F7F" w:themeColor="text1" w:themeTint="80"/>
          <w:sz w:val="22"/>
        </w:rPr>
      </w:pPr>
      <w:r w:rsidRPr="00C66ED9">
        <w:rPr>
          <w:sz w:val="22"/>
        </w:rPr>
        <w:t xml:space="preserve">  </w:t>
      </w:r>
    </w:p>
    <w:p w:rsidR="00153D38" w:rsidRPr="00C66ED9" w:rsidRDefault="00153D38" w:rsidP="00153D38">
      <w:pPr>
        <w:pStyle w:val="Sandra"/>
        <w:numPr>
          <w:ilvl w:val="0"/>
          <w:numId w:val="1"/>
        </w:numPr>
        <w:rPr>
          <w:sz w:val="22"/>
        </w:rPr>
      </w:pPr>
      <w:r w:rsidRPr="00C66ED9">
        <w:rPr>
          <w:sz w:val="22"/>
        </w:rPr>
        <w:t>PROIEZIONE/PROVOCAZIONE:</w:t>
      </w:r>
    </w:p>
    <w:p w:rsidR="00153D38" w:rsidRPr="00C66ED9" w:rsidRDefault="00153D38" w:rsidP="00153D38">
      <w:pPr>
        <w:pStyle w:val="Sandra"/>
        <w:ind w:left="360"/>
        <w:rPr>
          <w:i/>
          <w:sz w:val="22"/>
        </w:rPr>
      </w:pPr>
      <w:r w:rsidRPr="00C66ED9">
        <w:rPr>
          <w:i/>
          <w:sz w:val="22"/>
        </w:rPr>
        <w:t>Se siamo qui, certamente, è perché vogliamo per i nostri ragazzi il meglio, cose buone … e tra questi il dono della fede.</w:t>
      </w:r>
    </w:p>
    <w:p w:rsidR="00153D38" w:rsidRPr="00C66ED9" w:rsidRDefault="00153D38" w:rsidP="00153D38">
      <w:pPr>
        <w:pStyle w:val="Sandra"/>
        <w:ind w:left="360"/>
        <w:rPr>
          <w:i/>
          <w:sz w:val="22"/>
        </w:rPr>
      </w:pPr>
      <w:r w:rsidRPr="00C66ED9">
        <w:rPr>
          <w:i/>
          <w:sz w:val="22"/>
        </w:rPr>
        <w:t>Ma che cosa intendiamo con fede? La risposta non è scontata, né univoca! Non tutti intendiamo la stessa cosa …</w:t>
      </w:r>
    </w:p>
    <w:p w:rsidR="00153D38" w:rsidRPr="00C66ED9" w:rsidRDefault="00153D38" w:rsidP="00153D38">
      <w:pPr>
        <w:pStyle w:val="Sandra"/>
        <w:ind w:left="360"/>
        <w:rPr>
          <w:i/>
          <w:sz w:val="22"/>
        </w:rPr>
      </w:pP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Lasciamoci provocare da alcune scene di un film che ha come protagonista Pietro</w:t>
      </w:r>
      <w:r w:rsidR="00A20B35">
        <w:rPr>
          <w:sz w:val="22"/>
        </w:rPr>
        <w:t xml:space="preserve"> (“San Pietro”, prodotto da Matilde e Luca Bernabei, </w:t>
      </w:r>
      <w:proofErr w:type="spellStart"/>
      <w:r w:rsidR="00A20B35">
        <w:rPr>
          <w:sz w:val="22"/>
        </w:rPr>
        <w:t>Sanpaolofilm</w:t>
      </w:r>
      <w:proofErr w:type="spellEnd"/>
      <w:r w:rsidR="00A20B35">
        <w:rPr>
          <w:sz w:val="22"/>
        </w:rPr>
        <w:t>, 2005): Primi 30 minuti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</w:p>
    <w:p w:rsidR="00153D38" w:rsidRPr="00C66ED9" w:rsidRDefault="00153D38" w:rsidP="00153D38">
      <w:pPr>
        <w:pStyle w:val="Sandra"/>
        <w:numPr>
          <w:ilvl w:val="0"/>
          <w:numId w:val="1"/>
        </w:numPr>
        <w:rPr>
          <w:sz w:val="22"/>
        </w:rPr>
      </w:pPr>
      <w:r w:rsidRPr="00C66ED9">
        <w:rPr>
          <w:sz w:val="22"/>
        </w:rPr>
        <w:t xml:space="preserve">FASE </w:t>
      </w:r>
      <w:proofErr w:type="spellStart"/>
      <w:r w:rsidRPr="00C66ED9">
        <w:rPr>
          <w:sz w:val="22"/>
        </w:rPr>
        <w:t>DI</w:t>
      </w:r>
      <w:proofErr w:type="spellEnd"/>
      <w:r w:rsidRPr="00C66ED9">
        <w:rPr>
          <w:sz w:val="22"/>
        </w:rPr>
        <w:t xml:space="preserve"> APPROFONDIMENTO: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 xml:space="preserve">- </w:t>
      </w:r>
      <w:proofErr w:type="spellStart"/>
      <w:r w:rsidRPr="00C66ED9">
        <w:rPr>
          <w:sz w:val="22"/>
        </w:rPr>
        <w:t>ppt</w:t>
      </w:r>
      <w:proofErr w:type="spellEnd"/>
      <w:r w:rsidRPr="00C66ED9">
        <w:rPr>
          <w:sz w:val="22"/>
        </w:rPr>
        <w:t xml:space="preserve"> di parallelo tra alcune scene del film (che mostrano aspetti diversi della fede di Pietro e della prima comunità cristiana) e spunti di attualizzazione.</w:t>
      </w:r>
    </w:p>
    <w:p w:rsidR="00153D38" w:rsidRPr="00C66ED9" w:rsidRDefault="00153D38" w:rsidP="00153D38">
      <w:pPr>
        <w:pStyle w:val="Sandra"/>
        <w:ind w:left="360"/>
        <w:rPr>
          <w:sz w:val="22"/>
        </w:rPr>
      </w:pPr>
      <w:r w:rsidRPr="00C66ED9">
        <w:rPr>
          <w:sz w:val="22"/>
        </w:rPr>
        <w:t>- Contenuti da evidenziare:</w:t>
      </w:r>
    </w:p>
    <w:p w:rsidR="00153D38" w:rsidRPr="00C66ED9" w:rsidRDefault="00153D38" w:rsidP="00153D38">
      <w:pPr>
        <w:pStyle w:val="Sandra"/>
        <w:numPr>
          <w:ilvl w:val="0"/>
          <w:numId w:val="4"/>
        </w:numPr>
        <w:rPr>
          <w:sz w:val="22"/>
        </w:rPr>
      </w:pPr>
      <w:r w:rsidRPr="00C66ED9">
        <w:rPr>
          <w:i/>
          <w:sz w:val="22"/>
        </w:rPr>
        <w:t xml:space="preserve">Ci sono differenti idee di Dio … </w:t>
      </w:r>
    </w:p>
    <w:p w:rsidR="00153D38" w:rsidRPr="00C66ED9" w:rsidRDefault="00153D38" w:rsidP="00153D38">
      <w:pPr>
        <w:pStyle w:val="Sandra"/>
        <w:ind w:left="1425"/>
        <w:rPr>
          <w:i/>
          <w:sz w:val="22"/>
        </w:rPr>
      </w:pPr>
      <w:r w:rsidRPr="00C66ED9">
        <w:rPr>
          <w:i/>
          <w:sz w:val="22"/>
        </w:rPr>
        <w:t xml:space="preserve">(es. Il Dio di </w:t>
      </w:r>
      <w:proofErr w:type="spellStart"/>
      <w:r w:rsidRPr="00C66ED9">
        <w:rPr>
          <w:i/>
          <w:sz w:val="22"/>
        </w:rPr>
        <w:t>Gn</w:t>
      </w:r>
      <w:proofErr w:type="spellEnd"/>
      <w:r w:rsidRPr="00C66ED9">
        <w:rPr>
          <w:i/>
          <w:sz w:val="22"/>
        </w:rPr>
        <w:t xml:space="preserve"> è un Dio che dona tutto: la vita, la terra in cui vivere, la legge per vivere e la libertà. È un Dio che non si confonde con l’uomo, ma è anche un Dio per l’uomo.</w:t>
      </w:r>
    </w:p>
    <w:p w:rsidR="00153D38" w:rsidRPr="00C66ED9" w:rsidRDefault="00153D38" w:rsidP="00153D38">
      <w:pPr>
        <w:pStyle w:val="Sandra"/>
        <w:ind w:left="1425"/>
        <w:rPr>
          <w:sz w:val="22"/>
        </w:rPr>
      </w:pPr>
      <w:r w:rsidRPr="00C66ED9">
        <w:rPr>
          <w:i/>
          <w:sz w:val="22"/>
        </w:rPr>
        <w:t>Il Dio del serpente è un Dio che schiaccia l’uomo.</w:t>
      </w:r>
    </w:p>
    <w:p w:rsidR="00153D38" w:rsidRPr="00C66ED9" w:rsidRDefault="00153D38" w:rsidP="00153D38">
      <w:pPr>
        <w:pStyle w:val="Sandra"/>
        <w:numPr>
          <w:ilvl w:val="0"/>
          <w:numId w:val="3"/>
        </w:numPr>
        <w:rPr>
          <w:sz w:val="22"/>
        </w:rPr>
      </w:pPr>
      <w:r w:rsidRPr="00C66ED9">
        <w:rPr>
          <w:i/>
          <w:sz w:val="22"/>
        </w:rPr>
        <w:t>Dal punto di vista del Vangelo essere cristiani non è affatto credere in Dio in modo generale o astratto; è credere in Dio come ne parla Gesù, come si manifesta nella sua persona.</w:t>
      </w:r>
    </w:p>
    <w:p w:rsidR="00192685" w:rsidRPr="00C66ED9" w:rsidRDefault="00192685" w:rsidP="00192685">
      <w:pPr>
        <w:pStyle w:val="Sandra"/>
        <w:numPr>
          <w:ilvl w:val="0"/>
          <w:numId w:val="3"/>
        </w:numPr>
        <w:rPr>
          <w:sz w:val="22"/>
        </w:rPr>
      </w:pPr>
      <w:r w:rsidRPr="00C66ED9">
        <w:rPr>
          <w:i/>
          <w:sz w:val="22"/>
        </w:rPr>
        <w:t>Si diventa credenti se lo si sceglie, se qualcuno lo sceglie per noi;</w:t>
      </w:r>
    </w:p>
    <w:p w:rsidR="00C66ED9" w:rsidRPr="00C66ED9" w:rsidRDefault="00192685" w:rsidP="00C66ED9">
      <w:pPr>
        <w:pStyle w:val="Sandra"/>
        <w:numPr>
          <w:ilvl w:val="0"/>
          <w:numId w:val="3"/>
        </w:numPr>
        <w:rPr>
          <w:sz w:val="22"/>
        </w:rPr>
      </w:pPr>
      <w:r w:rsidRPr="00C66ED9">
        <w:rPr>
          <w:i/>
          <w:sz w:val="22"/>
        </w:rPr>
        <w:t>si resta credenti solo se lo si vuole, rinnovando la scel</w:t>
      </w:r>
      <w:r w:rsidR="00C66ED9">
        <w:rPr>
          <w:i/>
          <w:sz w:val="22"/>
        </w:rPr>
        <w:t>ta nel variare delle condizioni, concedendosi spazi per approfondire la propria fede, la propria relazione con il Signore</w:t>
      </w:r>
    </w:p>
    <w:p w:rsidR="00192685" w:rsidRPr="00C66ED9" w:rsidRDefault="00C66ED9" w:rsidP="00192685">
      <w:pPr>
        <w:pStyle w:val="Sandra"/>
        <w:ind w:left="1425"/>
        <w:rPr>
          <w:i/>
          <w:sz w:val="22"/>
        </w:rPr>
      </w:pPr>
      <w:r w:rsidRPr="00C66ED9">
        <w:rPr>
          <w:i/>
          <w:sz w:val="22"/>
        </w:rPr>
        <w:t>Decidere di iniziare i nostri figli alla fede potrebbe esser</w:t>
      </w:r>
      <w:r>
        <w:rPr>
          <w:i/>
          <w:sz w:val="22"/>
        </w:rPr>
        <w:t>n</w:t>
      </w:r>
      <w:r w:rsidRPr="00C66ED9">
        <w:rPr>
          <w:i/>
          <w:sz w:val="22"/>
        </w:rPr>
        <w:t xml:space="preserve">e l’occasione </w:t>
      </w:r>
    </w:p>
    <w:p w:rsidR="00192685" w:rsidRPr="00C66ED9" w:rsidRDefault="00C66ED9" w:rsidP="00153D38">
      <w:pPr>
        <w:pStyle w:val="Sandra"/>
        <w:numPr>
          <w:ilvl w:val="0"/>
          <w:numId w:val="3"/>
        </w:numPr>
        <w:rPr>
          <w:i/>
          <w:sz w:val="22"/>
        </w:rPr>
      </w:pPr>
      <w:r w:rsidRPr="00C66ED9">
        <w:rPr>
          <w:i/>
          <w:sz w:val="22"/>
        </w:rPr>
        <w:t>I genitori sono i primi educatori alla fede per i loro figli, sono chiamati a far crescere in loro il dono di grazia ricevuto nel battesimo</w:t>
      </w:r>
    </w:p>
    <w:p w:rsidR="00C66ED9" w:rsidRDefault="00192685" w:rsidP="00C66ED9">
      <w:pPr>
        <w:pStyle w:val="Sandra"/>
        <w:ind w:left="1425"/>
        <w:rPr>
          <w:i/>
          <w:sz w:val="22"/>
        </w:rPr>
      </w:pPr>
      <w:r w:rsidRPr="00C66ED9">
        <w:rPr>
          <w:i/>
          <w:sz w:val="22"/>
        </w:rPr>
        <w:t>I figli imparano più da quello che vedono che noi facciamo, crediamo, viviamo, che da quello che noi comunichiamo e insegniamo loro.</w:t>
      </w:r>
    </w:p>
    <w:p w:rsidR="00C66ED9" w:rsidRDefault="00C66ED9" w:rsidP="00C66ED9">
      <w:pPr>
        <w:pStyle w:val="Sandra"/>
        <w:ind w:left="1425"/>
        <w:rPr>
          <w:sz w:val="22"/>
        </w:rPr>
      </w:pPr>
    </w:p>
    <w:p w:rsidR="00C66ED9" w:rsidRDefault="00C66ED9" w:rsidP="00C66ED9">
      <w:pPr>
        <w:pStyle w:val="Sandra"/>
        <w:numPr>
          <w:ilvl w:val="0"/>
          <w:numId w:val="1"/>
        </w:numPr>
        <w:rPr>
          <w:sz w:val="22"/>
        </w:rPr>
      </w:pPr>
      <w:r>
        <w:rPr>
          <w:color w:val="7F7F7F" w:themeColor="text1" w:themeTint="80"/>
          <w:sz w:val="22"/>
        </w:rPr>
        <w:t>SEGNO: piccolissimo seme consegnato nelle mani di ciascuno (fede da custodire e far crescere)</w:t>
      </w:r>
    </w:p>
    <w:p w:rsidR="00376257" w:rsidRPr="00C66ED9" w:rsidRDefault="00C66ED9" w:rsidP="00C66ED9">
      <w:pPr>
        <w:pStyle w:val="Sandra"/>
        <w:numPr>
          <w:ilvl w:val="0"/>
          <w:numId w:val="1"/>
        </w:numPr>
        <w:rPr>
          <w:sz w:val="22"/>
        </w:rPr>
      </w:pPr>
      <w:r>
        <w:rPr>
          <w:sz w:val="22"/>
        </w:rPr>
        <w:t>PREGHIERA FINALE (</w:t>
      </w:r>
      <w:proofErr w:type="spellStart"/>
      <w:r>
        <w:rPr>
          <w:sz w:val="22"/>
        </w:rPr>
        <w:t>slaid</w:t>
      </w:r>
      <w:proofErr w:type="spellEnd"/>
      <w:r>
        <w:rPr>
          <w:sz w:val="22"/>
        </w:rPr>
        <w:t>)</w:t>
      </w:r>
    </w:p>
    <w:sectPr w:rsidR="00376257" w:rsidRPr="00C66ED9" w:rsidSect="00C66E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D3591"/>
    <w:multiLevelType w:val="hybridMultilevel"/>
    <w:tmpl w:val="899A3DA6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EC5FD0"/>
    <w:multiLevelType w:val="hybridMultilevel"/>
    <w:tmpl w:val="F2D43CC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CB135D"/>
    <w:multiLevelType w:val="hybridMultilevel"/>
    <w:tmpl w:val="2E1AF776"/>
    <w:lvl w:ilvl="0" w:tplc="0410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51E6325E"/>
    <w:multiLevelType w:val="hybridMultilevel"/>
    <w:tmpl w:val="0772FB5E"/>
    <w:lvl w:ilvl="0" w:tplc="0410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76EA4EDA"/>
    <w:multiLevelType w:val="hybridMultilevel"/>
    <w:tmpl w:val="9D160596"/>
    <w:lvl w:ilvl="0" w:tplc="0410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53D38"/>
    <w:rsid w:val="000F0B59"/>
    <w:rsid w:val="00153D38"/>
    <w:rsid w:val="00192685"/>
    <w:rsid w:val="002353F4"/>
    <w:rsid w:val="00260EDE"/>
    <w:rsid w:val="002935DA"/>
    <w:rsid w:val="002949F8"/>
    <w:rsid w:val="002F046F"/>
    <w:rsid w:val="00344C7C"/>
    <w:rsid w:val="00371AED"/>
    <w:rsid w:val="00376257"/>
    <w:rsid w:val="00453791"/>
    <w:rsid w:val="004851AE"/>
    <w:rsid w:val="00702E11"/>
    <w:rsid w:val="00785B90"/>
    <w:rsid w:val="008F7FC9"/>
    <w:rsid w:val="0096517B"/>
    <w:rsid w:val="00A20B35"/>
    <w:rsid w:val="00B63B90"/>
    <w:rsid w:val="00BB065A"/>
    <w:rsid w:val="00BC38B0"/>
    <w:rsid w:val="00BD1496"/>
    <w:rsid w:val="00C66ED9"/>
    <w:rsid w:val="00DA6F1B"/>
    <w:rsid w:val="00DB3D9F"/>
    <w:rsid w:val="00E0621E"/>
    <w:rsid w:val="00EB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17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51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6517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6517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6517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6517B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EB4E88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EB4E88"/>
    <w:rPr>
      <w:rFonts w:ascii="Times New Roman" w:hAnsi="Times New Roman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ED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8</cp:revision>
  <cp:lastPrinted>2011-10-29T22:14:00Z</cp:lastPrinted>
  <dcterms:created xsi:type="dcterms:W3CDTF">2011-10-29T16:58:00Z</dcterms:created>
  <dcterms:modified xsi:type="dcterms:W3CDTF">2012-10-01T07:33:00Z</dcterms:modified>
</cp:coreProperties>
</file>